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76F0" w:rsidRPr="004440AC" w:rsidP="00A576F0">
      <w:pPr>
        <w:ind w:firstLine="540"/>
        <w:jc w:val="right"/>
        <w:rPr>
          <w:sz w:val="26"/>
          <w:szCs w:val="26"/>
        </w:rPr>
      </w:pPr>
    </w:p>
    <w:p w:rsidR="00A576F0" w:rsidRPr="00626812" w:rsidP="00A576F0">
      <w:pPr>
        <w:ind w:firstLine="540"/>
        <w:jc w:val="right"/>
        <w:rPr>
          <w:sz w:val="22"/>
          <w:szCs w:val="22"/>
        </w:rPr>
      </w:pPr>
      <w:r w:rsidRPr="00626812">
        <w:rPr>
          <w:sz w:val="22"/>
          <w:szCs w:val="22"/>
        </w:rPr>
        <w:t>Дело № 5-</w:t>
      </w:r>
      <w:r>
        <w:rPr>
          <w:bCs/>
          <w:sz w:val="22"/>
          <w:szCs w:val="22"/>
        </w:rPr>
        <w:t>115</w:t>
      </w:r>
      <w:r w:rsidRPr="00626812">
        <w:rPr>
          <w:sz w:val="22"/>
          <w:szCs w:val="22"/>
        </w:rPr>
        <w:t>-21</w:t>
      </w:r>
      <w:r>
        <w:rPr>
          <w:sz w:val="22"/>
          <w:szCs w:val="22"/>
        </w:rPr>
        <w:t>01</w:t>
      </w:r>
      <w:r w:rsidRPr="00626812">
        <w:rPr>
          <w:sz w:val="22"/>
          <w:szCs w:val="22"/>
        </w:rPr>
        <w:t>/20</w:t>
      </w:r>
      <w:r>
        <w:rPr>
          <w:sz w:val="22"/>
          <w:szCs w:val="22"/>
        </w:rPr>
        <w:t>26</w:t>
      </w:r>
    </w:p>
    <w:p w:rsidR="00A576F0" w:rsidRPr="00626812" w:rsidP="00A576F0">
      <w:pPr>
        <w:ind w:firstLine="540"/>
        <w:jc w:val="right"/>
        <w:rPr>
          <w:sz w:val="22"/>
          <w:szCs w:val="22"/>
        </w:rPr>
      </w:pPr>
      <w:r w:rsidRPr="00626812">
        <w:rPr>
          <w:sz w:val="22"/>
          <w:szCs w:val="22"/>
        </w:rPr>
        <w:t xml:space="preserve">УИД </w:t>
      </w:r>
      <w:r>
        <w:rPr>
          <w:rFonts w:ascii="Tahoma" w:hAnsi="Tahoma" w:cs="Tahoma"/>
          <w:b/>
          <w:bCs/>
          <w:sz w:val="20"/>
          <w:szCs w:val="20"/>
        </w:rPr>
        <w:t>86MS0021-01-2026-000118-14</w:t>
      </w:r>
    </w:p>
    <w:p w:rsidR="00A576F0" w:rsidRPr="004440AC" w:rsidP="00A576F0">
      <w:pPr>
        <w:ind w:firstLine="540"/>
        <w:jc w:val="right"/>
        <w:rPr>
          <w:sz w:val="26"/>
          <w:szCs w:val="26"/>
        </w:rPr>
      </w:pPr>
    </w:p>
    <w:p w:rsidR="00A576F0" w:rsidRPr="00626812" w:rsidP="00A576F0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ПОСТАНОВЛЕНИЕ</w:t>
      </w:r>
    </w:p>
    <w:p w:rsidR="00A576F0" w:rsidRPr="00626812" w:rsidP="00A576F0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 делу об административном правонарушении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г. Нижневартовск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15 января 2026 года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Мировой судья судебного участка № 1 Нижневартовского</w:t>
      </w:r>
      <w:r w:rsidRPr="00626812">
        <w:rPr>
          <w:sz w:val="27"/>
          <w:szCs w:val="27"/>
        </w:rPr>
        <w:t xml:space="preserve"> судебного района города окружного значения Нижневартовска Ханты-Мансийского автономного округа – Югры, </w:t>
      </w:r>
      <w:r>
        <w:rPr>
          <w:sz w:val="27"/>
          <w:szCs w:val="27"/>
        </w:rPr>
        <w:t xml:space="preserve">Вдовина О.В., </w:t>
      </w:r>
      <w:r w:rsidRPr="00626812">
        <w:rPr>
          <w:color w:val="000000"/>
          <w:sz w:val="27"/>
          <w:szCs w:val="27"/>
        </w:rPr>
        <w:t xml:space="preserve">находящийся по адресу: ХМАО – Югра, г. Нижневартовск, </w:t>
      </w:r>
      <w:r w:rsidRPr="00626812">
        <w:rPr>
          <w:color w:val="000099"/>
          <w:sz w:val="27"/>
          <w:szCs w:val="27"/>
        </w:rPr>
        <w:t>ул. Нефтяников, д. 6</w:t>
      </w:r>
      <w:r w:rsidRPr="00626812">
        <w:rPr>
          <w:color w:val="000000"/>
          <w:sz w:val="27"/>
          <w:szCs w:val="27"/>
        </w:rPr>
        <w:t xml:space="preserve">, 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рассмотрев материалы по делу об административном правонарушен</w:t>
      </w:r>
      <w:r w:rsidRPr="00626812">
        <w:rPr>
          <w:sz w:val="27"/>
          <w:szCs w:val="27"/>
        </w:rPr>
        <w:t xml:space="preserve">ии в отношении 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Роташнюк Сергея Николаевича, </w:t>
      </w:r>
      <w:r w:rsidR="000273A3">
        <w:rPr>
          <w:bCs/>
          <w:sz w:val="27"/>
          <w:szCs w:val="27"/>
        </w:rPr>
        <w:t>**</w:t>
      </w:r>
      <w:r w:rsidR="000273A3">
        <w:rPr>
          <w:bCs/>
          <w:sz w:val="27"/>
          <w:szCs w:val="27"/>
        </w:rPr>
        <w:t>*</w:t>
      </w:r>
      <w:r>
        <w:rPr>
          <w:b/>
          <w:bCs/>
          <w:sz w:val="27"/>
          <w:szCs w:val="27"/>
        </w:rPr>
        <w:t xml:space="preserve"> </w:t>
      </w:r>
      <w:r w:rsidRPr="00626812">
        <w:rPr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 рождения, уроженца </w:t>
      </w:r>
      <w:r w:rsidR="000273A3">
        <w:rPr>
          <w:sz w:val="27"/>
          <w:szCs w:val="27"/>
        </w:rPr>
        <w:t>***</w:t>
      </w:r>
      <w:r w:rsidRPr="00626812">
        <w:rPr>
          <w:sz w:val="27"/>
          <w:szCs w:val="27"/>
        </w:rPr>
        <w:t xml:space="preserve">, работающего </w:t>
      </w:r>
      <w:r w:rsidR="000273A3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626812">
        <w:rPr>
          <w:sz w:val="27"/>
          <w:szCs w:val="27"/>
        </w:rPr>
        <w:t xml:space="preserve"> зарегистрированного по месту жительства: </w:t>
      </w:r>
      <w:r w:rsidR="000273A3">
        <w:rPr>
          <w:sz w:val="27"/>
          <w:szCs w:val="27"/>
        </w:rPr>
        <w:t>***</w:t>
      </w:r>
      <w:r>
        <w:rPr>
          <w:sz w:val="27"/>
          <w:szCs w:val="27"/>
        </w:rPr>
        <w:t xml:space="preserve">, </w:t>
      </w:r>
      <w:r w:rsidRPr="00626812">
        <w:rPr>
          <w:sz w:val="27"/>
          <w:szCs w:val="27"/>
        </w:rPr>
        <w:t xml:space="preserve"> </w:t>
      </w:r>
      <w:r w:rsidRPr="00626812">
        <w:rPr>
          <w:color w:val="FF0000"/>
          <w:sz w:val="27"/>
          <w:szCs w:val="27"/>
        </w:rPr>
        <w:t>паспорт се</w:t>
      </w:r>
      <w:r w:rsidRPr="00626812">
        <w:rPr>
          <w:color w:val="FF0000"/>
          <w:sz w:val="27"/>
          <w:szCs w:val="27"/>
        </w:rPr>
        <w:t xml:space="preserve">рии </w:t>
      </w:r>
      <w:r w:rsidR="000273A3">
        <w:rPr>
          <w:color w:val="FF0000"/>
          <w:sz w:val="27"/>
          <w:szCs w:val="27"/>
        </w:rPr>
        <w:t>***</w:t>
      </w:r>
      <w:r w:rsidRPr="00626812">
        <w:rPr>
          <w:sz w:val="27"/>
          <w:szCs w:val="27"/>
        </w:rPr>
        <w:t>,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    </w:t>
      </w:r>
    </w:p>
    <w:p w:rsidR="00A576F0" w:rsidRPr="00626812" w:rsidP="00A576F0">
      <w:pPr>
        <w:ind w:firstLine="540"/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УСТАНОВИЛ: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</w:p>
    <w:p w:rsidR="00A576F0" w:rsidRPr="00626812" w:rsidP="00A576F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не произвел оплату административного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 xml:space="preserve">0 </w:t>
      </w:r>
      <w:r w:rsidRPr="00626812">
        <w:rPr>
          <w:sz w:val="27"/>
          <w:szCs w:val="27"/>
        </w:rPr>
        <w:t xml:space="preserve">рублей по постановлению по делу об административном правонарушении 86 </w:t>
      </w:r>
      <w:r w:rsidRPr="00626812">
        <w:rPr>
          <w:color w:val="000099"/>
          <w:sz w:val="27"/>
          <w:szCs w:val="27"/>
        </w:rPr>
        <w:t xml:space="preserve">№ </w:t>
      </w:r>
      <w:r>
        <w:rPr>
          <w:color w:val="000099"/>
          <w:sz w:val="27"/>
          <w:szCs w:val="27"/>
        </w:rPr>
        <w:t>280149 от 15.01.2025</w:t>
      </w:r>
      <w:r w:rsidRPr="00626812">
        <w:rPr>
          <w:color w:val="000099"/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, вступившем в законную силу </w:t>
      </w:r>
      <w:r>
        <w:rPr>
          <w:sz w:val="27"/>
          <w:szCs w:val="27"/>
        </w:rPr>
        <w:t>28.01.2025</w:t>
      </w:r>
      <w:r w:rsidRPr="00626812">
        <w:rPr>
          <w:sz w:val="27"/>
          <w:szCs w:val="27"/>
        </w:rPr>
        <w:t xml:space="preserve"> года, в срок, предусмотренный ч. 1 ст. 32.2 Кодекса РФ об АП.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При рассмотрении административного материала </w:t>
      </w:r>
      <w:r>
        <w:rPr>
          <w:sz w:val="27"/>
          <w:szCs w:val="27"/>
        </w:rPr>
        <w:t>Роташнюк С.Н</w:t>
      </w:r>
      <w:r>
        <w:rPr>
          <w:sz w:val="27"/>
          <w:szCs w:val="27"/>
        </w:rPr>
        <w:t>.</w:t>
      </w:r>
      <w:r w:rsidRPr="00626812">
        <w:rPr>
          <w:sz w:val="27"/>
          <w:szCs w:val="27"/>
        </w:rPr>
        <w:t xml:space="preserve"> факт совершения административного правонарушения признал.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Мировой судья, выслушав объяснения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., исследовав письменные доказательства по делу: 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протокол об административном правонарушении 86 № </w:t>
      </w:r>
      <w:r>
        <w:rPr>
          <w:sz w:val="27"/>
          <w:szCs w:val="27"/>
        </w:rPr>
        <w:t>282633</w:t>
      </w:r>
      <w:r w:rsidRPr="00626812">
        <w:rPr>
          <w:sz w:val="27"/>
          <w:szCs w:val="27"/>
        </w:rPr>
        <w:t xml:space="preserve"> от </w:t>
      </w:r>
      <w:r>
        <w:rPr>
          <w:sz w:val="27"/>
          <w:szCs w:val="27"/>
        </w:rPr>
        <w:t>15.01.2026</w:t>
      </w:r>
      <w:r w:rsidRPr="00626812">
        <w:rPr>
          <w:sz w:val="27"/>
          <w:szCs w:val="27"/>
        </w:rPr>
        <w:t xml:space="preserve">, с объяснением </w:t>
      </w:r>
      <w:r>
        <w:rPr>
          <w:sz w:val="27"/>
          <w:szCs w:val="27"/>
        </w:rPr>
        <w:t>Роташнюк С.</w:t>
      </w:r>
      <w:r>
        <w:rPr>
          <w:sz w:val="27"/>
          <w:szCs w:val="27"/>
        </w:rPr>
        <w:t>Н.</w:t>
      </w:r>
      <w:r w:rsidRPr="00626812">
        <w:rPr>
          <w:sz w:val="27"/>
          <w:szCs w:val="27"/>
        </w:rPr>
        <w:t xml:space="preserve"> о том, что </w:t>
      </w:r>
      <w:r>
        <w:rPr>
          <w:sz w:val="27"/>
          <w:szCs w:val="27"/>
        </w:rPr>
        <w:t>не видел штраф на госуслугах.</w:t>
      </w:r>
      <w:r w:rsidRPr="00626812">
        <w:rPr>
          <w:sz w:val="27"/>
          <w:szCs w:val="27"/>
        </w:rPr>
        <w:t xml:space="preserve"> Перед дачей объяснений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</w:t>
      </w:r>
      <w:r w:rsidRPr="00626812">
        <w:rPr>
          <w:sz w:val="27"/>
          <w:szCs w:val="27"/>
        </w:rPr>
        <w:t>околе имеется его подпись;</w:t>
      </w:r>
    </w:p>
    <w:p w:rsidR="00A576F0" w:rsidRPr="00AE3E44" w:rsidP="00A576F0">
      <w:pPr>
        <w:ind w:firstLine="540"/>
        <w:jc w:val="both"/>
        <w:rPr>
          <w:color w:val="000099"/>
          <w:sz w:val="27"/>
          <w:szCs w:val="27"/>
        </w:rPr>
      </w:pPr>
      <w:r w:rsidRPr="00626812">
        <w:rPr>
          <w:sz w:val="27"/>
          <w:szCs w:val="27"/>
        </w:rPr>
        <w:t xml:space="preserve">- постановление по делу об административном 86 </w:t>
      </w:r>
      <w:r w:rsidRPr="00626812">
        <w:rPr>
          <w:color w:val="000099"/>
          <w:sz w:val="27"/>
          <w:szCs w:val="27"/>
        </w:rPr>
        <w:t xml:space="preserve">№ </w:t>
      </w:r>
      <w:r>
        <w:rPr>
          <w:color w:val="000099"/>
          <w:sz w:val="27"/>
          <w:szCs w:val="27"/>
        </w:rPr>
        <w:t>280149 от 15.01.2025</w:t>
      </w:r>
      <w:r w:rsidRPr="00626812">
        <w:rPr>
          <w:color w:val="000099"/>
          <w:sz w:val="27"/>
          <w:szCs w:val="27"/>
        </w:rPr>
        <w:t xml:space="preserve"> года</w:t>
      </w:r>
      <w:r w:rsidRPr="00626812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признан виновным в совершении административного правонарушения, </w:t>
      </w:r>
      <w:r>
        <w:rPr>
          <w:color w:val="000099"/>
          <w:sz w:val="27"/>
          <w:szCs w:val="27"/>
        </w:rPr>
        <w:t>предусмотренного ч. 1 ст. 20.</w:t>
      </w:r>
      <w:r w:rsidR="00C06A08">
        <w:rPr>
          <w:color w:val="000099"/>
          <w:sz w:val="27"/>
          <w:szCs w:val="27"/>
        </w:rPr>
        <w:t xml:space="preserve">20 </w:t>
      </w:r>
      <w:r w:rsidRPr="00626812">
        <w:rPr>
          <w:color w:val="000099"/>
          <w:sz w:val="27"/>
          <w:szCs w:val="27"/>
        </w:rPr>
        <w:t xml:space="preserve">Кодекса РФ об АП, </w:t>
      </w:r>
      <w:r w:rsidRPr="00626812">
        <w:rPr>
          <w:sz w:val="27"/>
          <w:szCs w:val="27"/>
        </w:rPr>
        <w:t>и ему н</w:t>
      </w:r>
      <w:r w:rsidRPr="00626812">
        <w:rPr>
          <w:sz w:val="27"/>
          <w:szCs w:val="27"/>
        </w:rPr>
        <w:t xml:space="preserve">азначено наказание в виде административного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>0 рублей</w:t>
      </w:r>
      <w:r w:rsidRPr="00626812">
        <w:rPr>
          <w:sz w:val="27"/>
          <w:szCs w:val="27"/>
        </w:rPr>
        <w:t>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</w:t>
      </w:r>
      <w:r>
        <w:rPr>
          <w:sz w:val="27"/>
          <w:szCs w:val="27"/>
        </w:rPr>
        <w:t>, по</w:t>
      </w:r>
      <w:r>
        <w:rPr>
          <w:sz w:val="27"/>
          <w:szCs w:val="27"/>
        </w:rPr>
        <w:t>становление вступило в законную силу  28.01.2025 года</w:t>
      </w:r>
      <w:r w:rsidRPr="00626812">
        <w:rPr>
          <w:sz w:val="27"/>
          <w:szCs w:val="27"/>
        </w:rPr>
        <w:t>;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рапорт сотрудника полиции от </w:t>
      </w:r>
      <w:r>
        <w:rPr>
          <w:sz w:val="27"/>
          <w:szCs w:val="27"/>
        </w:rPr>
        <w:t>15.01.2026</w:t>
      </w:r>
      <w:r w:rsidRPr="00626812">
        <w:rPr>
          <w:sz w:val="27"/>
          <w:szCs w:val="27"/>
        </w:rPr>
        <w:t>;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протокол о  задержании лица от </w:t>
      </w:r>
      <w:r>
        <w:rPr>
          <w:sz w:val="27"/>
          <w:szCs w:val="27"/>
        </w:rPr>
        <w:t>12.01.2026</w:t>
      </w:r>
      <w:r w:rsidRPr="00626812">
        <w:rPr>
          <w:sz w:val="27"/>
          <w:szCs w:val="27"/>
        </w:rPr>
        <w:t xml:space="preserve"> года, согласно которому  </w:t>
      </w:r>
      <w:r>
        <w:rPr>
          <w:sz w:val="27"/>
          <w:szCs w:val="27"/>
        </w:rPr>
        <w:t xml:space="preserve">Роташнюк С.Н. </w:t>
      </w:r>
      <w:r w:rsidRPr="00626812">
        <w:rPr>
          <w:sz w:val="27"/>
          <w:szCs w:val="27"/>
        </w:rPr>
        <w:t xml:space="preserve">задержан </w:t>
      </w:r>
      <w:r>
        <w:rPr>
          <w:sz w:val="27"/>
          <w:szCs w:val="27"/>
        </w:rPr>
        <w:t>12.01.2026 года в 08:50, освобожден 14.01.2026 года в 08:20 часов</w:t>
      </w:r>
      <w:r w:rsidRPr="00626812">
        <w:rPr>
          <w:sz w:val="27"/>
          <w:szCs w:val="27"/>
        </w:rPr>
        <w:t>;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- справку на физическое лицо, из которой следует, что </w:t>
      </w:r>
      <w:r>
        <w:rPr>
          <w:sz w:val="27"/>
          <w:szCs w:val="27"/>
        </w:rPr>
        <w:t>Роташнюк С.Н.</w:t>
      </w:r>
      <w:r w:rsidRPr="00626812">
        <w:rPr>
          <w:sz w:val="27"/>
          <w:szCs w:val="27"/>
        </w:rPr>
        <w:t xml:space="preserve"> ранее привлекался к административной ответственности за однородные административные правонарушения,  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приходит к следующему. 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Часть 1 статьи 20.25 Кодекса РФ об АП предусматривает </w:t>
      </w:r>
      <w:r w:rsidRPr="00626812">
        <w:rPr>
          <w:sz w:val="27"/>
          <w:szCs w:val="27"/>
        </w:rPr>
        <w:t>административную ответственность за неуплату административного штрафа в установленный срок.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В соответствии со ст. 32.2. Кодекса РФ об АП, административный штраф должен быть уплачен лицом, привлеченным к административной ответственности, не позднее 60 дней </w:t>
      </w:r>
      <w:r w:rsidRPr="00626812">
        <w:rPr>
          <w:sz w:val="27"/>
          <w:szCs w:val="27"/>
        </w:rPr>
        <w:t>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</w:t>
      </w:r>
      <w:r w:rsidRPr="00626812">
        <w:rPr>
          <w:sz w:val="27"/>
          <w:szCs w:val="27"/>
        </w:rPr>
        <w:t>еченным к административной ответственности, в банк.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Доказательства уплаты штрафа в </w:t>
      </w:r>
      <w:r w:rsidRPr="00626812">
        <w:rPr>
          <w:color w:val="000099"/>
          <w:sz w:val="27"/>
          <w:szCs w:val="27"/>
        </w:rPr>
        <w:t>размере 5</w:t>
      </w:r>
      <w:r>
        <w:rPr>
          <w:color w:val="000099"/>
          <w:sz w:val="27"/>
          <w:szCs w:val="27"/>
        </w:rPr>
        <w:t>5</w:t>
      </w:r>
      <w:r w:rsidRPr="00626812">
        <w:rPr>
          <w:color w:val="000099"/>
          <w:sz w:val="27"/>
          <w:szCs w:val="27"/>
        </w:rPr>
        <w:t>0 рублей</w:t>
      </w:r>
      <w:r w:rsidRPr="00626812">
        <w:rPr>
          <w:sz w:val="27"/>
          <w:szCs w:val="27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Процессуальный порядок сбора </w:t>
      </w:r>
      <w:r w:rsidRPr="00626812">
        <w:rPr>
          <w:sz w:val="27"/>
          <w:szCs w:val="27"/>
        </w:rPr>
        <w:t xml:space="preserve">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 xml:space="preserve">Таким образом, </w:t>
      </w:r>
      <w:r>
        <w:rPr>
          <w:sz w:val="27"/>
          <w:szCs w:val="27"/>
        </w:rPr>
        <w:t>Роташнюк С.Н</w:t>
      </w:r>
      <w:r w:rsidRPr="00626812">
        <w:rPr>
          <w:sz w:val="27"/>
          <w:szCs w:val="27"/>
        </w:rPr>
        <w:t>. совершил админис</w:t>
      </w:r>
      <w:r w:rsidRPr="00626812">
        <w:rPr>
          <w:sz w:val="27"/>
          <w:szCs w:val="27"/>
        </w:rPr>
        <w:t>тративное правонарушение, предусмотренное ч. 1 ст. 20.25 Кодекса РФ об АП.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административную ответственность о</w:t>
      </w:r>
      <w:r w:rsidRPr="00626812">
        <w:rPr>
          <w:sz w:val="27"/>
          <w:szCs w:val="27"/>
        </w:rPr>
        <w:t>бстоятельств, к обстоятельствам, отягчающим наказание, мировой судья относит повторное совершение однородного административного правонарушения, и приходит к выводу, что наказание необходимо назначить в виде административного ареста.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Руководствуясь ст.  ст.</w:t>
      </w:r>
      <w:r w:rsidRPr="00626812">
        <w:rPr>
          <w:sz w:val="27"/>
          <w:szCs w:val="27"/>
        </w:rPr>
        <w:t xml:space="preserve"> 29.9, 29.10, 32.8 Кодекса РФ об АП, мировой судья,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</w:p>
    <w:p w:rsidR="00A576F0" w:rsidRPr="00626812" w:rsidP="00A576F0">
      <w:pPr>
        <w:jc w:val="center"/>
        <w:rPr>
          <w:sz w:val="27"/>
          <w:szCs w:val="27"/>
        </w:rPr>
      </w:pPr>
      <w:r w:rsidRPr="00626812">
        <w:rPr>
          <w:sz w:val="27"/>
          <w:szCs w:val="27"/>
        </w:rPr>
        <w:t>ПОСТАНОВИЛ:</w:t>
      </w:r>
    </w:p>
    <w:p w:rsidR="00A576F0" w:rsidRPr="00626812" w:rsidP="00A576F0">
      <w:pPr>
        <w:ind w:firstLine="529"/>
        <w:jc w:val="both"/>
        <w:rPr>
          <w:sz w:val="27"/>
          <w:szCs w:val="27"/>
        </w:rPr>
      </w:pPr>
    </w:p>
    <w:p w:rsidR="00A576F0" w:rsidRPr="00626812" w:rsidP="00A576F0">
      <w:pPr>
        <w:ind w:firstLine="540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>Роташнюк Сергея Николаевича</w:t>
      </w:r>
      <w:r w:rsidRPr="00626812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</w:t>
      </w:r>
      <w:r w:rsidRPr="00626812">
        <w:rPr>
          <w:sz w:val="27"/>
          <w:szCs w:val="27"/>
        </w:rPr>
        <w:t>е административного ареста на срок 2 (двое) суток.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Зачесть в с</w:t>
      </w:r>
      <w:r w:rsidRPr="00626812">
        <w:rPr>
          <w:sz w:val="27"/>
          <w:szCs w:val="27"/>
        </w:rPr>
        <w:t xml:space="preserve">рок </w:t>
      </w:r>
      <w:r>
        <w:rPr>
          <w:sz w:val="27"/>
          <w:szCs w:val="27"/>
        </w:rPr>
        <w:t xml:space="preserve">административного </w:t>
      </w:r>
      <w:r w:rsidRPr="00626812">
        <w:rPr>
          <w:sz w:val="27"/>
          <w:szCs w:val="27"/>
        </w:rPr>
        <w:t xml:space="preserve">ареста </w:t>
      </w:r>
      <w:r>
        <w:rPr>
          <w:sz w:val="27"/>
          <w:szCs w:val="27"/>
        </w:rPr>
        <w:t xml:space="preserve">время административного задержания  Роташнюк С.Н. в период </w:t>
      </w:r>
      <w:r w:rsidRPr="00626812">
        <w:rPr>
          <w:sz w:val="27"/>
          <w:szCs w:val="27"/>
        </w:rPr>
        <w:t xml:space="preserve">с </w:t>
      </w:r>
      <w:r>
        <w:rPr>
          <w:sz w:val="27"/>
          <w:szCs w:val="27"/>
        </w:rPr>
        <w:t>12.01.2026 года в 08:50 часов по  14.01.2026 года  08:20 часов.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Постановление подлежит немедленному испо</w:t>
      </w:r>
      <w:r w:rsidRPr="00626812">
        <w:rPr>
          <w:sz w:val="27"/>
          <w:szCs w:val="27"/>
        </w:rPr>
        <w:t>лнению.</w:t>
      </w:r>
    </w:p>
    <w:p w:rsidR="00A576F0" w:rsidRPr="00626812" w:rsidP="00A576F0">
      <w:pPr>
        <w:tabs>
          <w:tab w:val="left" w:pos="540"/>
        </w:tabs>
        <w:ind w:right="28" w:firstLine="540"/>
        <w:jc w:val="both"/>
        <w:rPr>
          <w:color w:val="000099"/>
          <w:sz w:val="27"/>
          <w:szCs w:val="27"/>
        </w:rPr>
      </w:pPr>
      <w:r w:rsidRPr="00626812">
        <w:rPr>
          <w:color w:val="000099"/>
          <w:sz w:val="27"/>
          <w:szCs w:val="27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мирового судью, вынесшего постановление.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A576F0" w:rsidRPr="00626812" w:rsidP="00A576F0">
      <w:pPr>
        <w:ind w:firstLine="540"/>
        <w:jc w:val="both"/>
        <w:rPr>
          <w:sz w:val="27"/>
          <w:szCs w:val="27"/>
        </w:rPr>
      </w:pPr>
      <w:r w:rsidRPr="00626812">
        <w:rPr>
          <w:sz w:val="27"/>
          <w:szCs w:val="27"/>
        </w:rPr>
        <w:t>Мировой судья</w:t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</w:r>
      <w:r w:rsidRPr="00626812">
        <w:rPr>
          <w:sz w:val="27"/>
          <w:szCs w:val="27"/>
        </w:rPr>
        <w:tab/>
        <w:t xml:space="preserve">       О.В.Вдовина </w:t>
      </w:r>
    </w:p>
    <w:p w:rsidR="00A576F0" w:rsidP="00A576F0">
      <w:pPr>
        <w:ind w:firstLine="567"/>
        <w:jc w:val="both"/>
      </w:pPr>
      <w:r w:rsidRPr="006137B0">
        <w:rPr>
          <w:sz w:val="20"/>
          <w:szCs w:val="20"/>
        </w:rPr>
        <w:t xml:space="preserve">Подлинник постановления находится в материалах административного дела </w:t>
      </w:r>
      <w:r w:rsidRPr="006137B0">
        <w:rPr>
          <w:color w:val="000099"/>
          <w:sz w:val="20"/>
          <w:szCs w:val="20"/>
        </w:rPr>
        <w:t>№ 5-</w:t>
      </w:r>
      <w:r>
        <w:rPr>
          <w:color w:val="000099"/>
          <w:sz w:val="20"/>
          <w:szCs w:val="20"/>
        </w:rPr>
        <w:t>115</w:t>
      </w:r>
      <w:r w:rsidRPr="006137B0">
        <w:rPr>
          <w:color w:val="000099"/>
          <w:sz w:val="20"/>
          <w:szCs w:val="20"/>
        </w:rPr>
        <w:t>-21</w:t>
      </w:r>
      <w:r>
        <w:rPr>
          <w:color w:val="000099"/>
          <w:sz w:val="20"/>
          <w:szCs w:val="20"/>
        </w:rPr>
        <w:t>01</w:t>
      </w:r>
      <w:r w:rsidRPr="006137B0">
        <w:rPr>
          <w:color w:val="000099"/>
          <w:sz w:val="20"/>
          <w:szCs w:val="20"/>
        </w:rPr>
        <w:t>/202</w:t>
      </w:r>
      <w:r>
        <w:rPr>
          <w:color w:val="000099"/>
          <w:sz w:val="20"/>
          <w:szCs w:val="20"/>
        </w:rPr>
        <w:t>6</w:t>
      </w:r>
      <w:r w:rsidRPr="006137B0">
        <w:rPr>
          <w:sz w:val="20"/>
          <w:szCs w:val="20"/>
        </w:rPr>
        <w:t xml:space="preserve"> мирового судьи судебного участка № 1 Нижневартовского судебного района города </w:t>
      </w:r>
      <w:r w:rsidRPr="006137B0">
        <w:rPr>
          <w:sz w:val="20"/>
          <w:szCs w:val="20"/>
        </w:rPr>
        <w:t>окружного значения Нижневартовска ХМАО – Югры</w:t>
      </w:r>
    </w:p>
    <w:p w:rsidR="000870AA"/>
    <w:sectPr w:rsidSect="00D33393">
      <w:headerReference w:type="even" r:id="rId4"/>
      <w:headerReference w:type="default" r:id="rId5"/>
      <w:pgSz w:w="11906" w:h="16838"/>
      <w:pgMar w:top="426" w:right="924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D3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C2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D34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3A3">
      <w:rPr>
        <w:rStyle w:val="PageNumber"/>
        <w:noProof/>
      </w:rPr>
      <w:t>2</w:t>
    </w:r>
    <w:r>
      <w:rPr>
        <w:rStyle w:val="PageNumber"/>
      </w:rPr>
      <w:fldChar w:fldCharType="end"/>
    </w:r>
  </w:p>
  <w:p w:rsidR="004C2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0"/>
    <w:rsid w:val="000273A3"/>
    <w:rsid w:val="000870AA"/>
    <w:rsid w:val="002701BB"/>
    <w:rsid w:val="004440AC"/>
    <w:rsid w:val="004C2D34"/>
    <w:rsid w:val="006137B0"/>
    <w:rsid w:val="00626812"/>
    <w:rsid w:val="00A576F0"/>
    <w:rsid w:val="00AE3E44"/>
    <w:rsid w:val="00C06A08"/>
    <w:rsid w:val="00DA2F02"/>
    <w:rsid w:val="00F067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200E4-8208-4556-B052-1AB17152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576F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576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57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